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4D90" w14:textId="6DCBFE41" w:rsidR="00646DB0" w:rsidRDefault="00646DB0" w:rsidP="00646DB0">
      <w:pPr>
        <w:jc w:val="center"/>
        <w:rPr>
          <w:rFonts w:ascii="Arial" w:hAnsi="Arial" w:cs="Arial"/>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Bellevue" w:hAnsi="Bellevue" w:cs="Bellevue"/>
          <w:b/>
          <w:bCs/>
          <w:i/>
          <w:iCs/>
          <w:sz w:val="52"/>
          <w:szCs w:val="52"/>
        </w:rPr>
        <w:t>The Sanctuary Lamp</w:t>
      </w:r>
    </w:p>
    <w:p w14:paraId="0F3D6655" w14:textId="77777777" w:rsidR="00646DB0" w:rsidRDefault="00646DB0" w:rsidP="00646DB0">
      <w:pPr>
        <w:rPr>
          <w:sz w:val="22"/>
          <w:szCs w:val="22"/>
        </w:rPr>
      </w:pPr>
      <w:r>
        <w:rPr>
          <w:sz w:val="24"/>
          <w:szCs w:val="24"/>
        </w:rPr>
        <w:tab/>
      </w:r>
    </w:p>
    <w:p w14:paraId="418B7643" w14:textId="77777777" w:rsidR="00646DB0" w:rsidRDefault="00646DB0" w:rsidP="00646DB0">
      <w:pPr>
        <w:rPr>
          <w:sz w:val="24"/>
          <w:szCs w:val="24"/>
        </w:rPr>
      </w:pPr>
      <w:r>
        <w:rPr>
          <w:sz w:val="24"/>
          <w:szCs w:val="24"/>
        </w:rPr>
        <w:tab/>
        <w:t xml:space="preserve">It has long since been the custom of the Church to set aside a small portion of the consecrated bread and wine for emergency use in ministering to the sick or dying.  This “Reserved Sacrament” as it is called, is usually stored in one of two places - in a Tabernacle (a cupboard built into the front center of the altar upon which the cross is usually placed), or in an </w:t>
      </w:r>
      <w:r w:rsidR="00440521">
        <w:rPr>
          <w:sz w:val="24"/>
          <w:szCs w:val="24"/>
        </w:rPr>
        <w:t>Ambry</w:t>
      </w:r>
      <w:r>
        <w:rPr>
          <w:sz w:val="24"/>
          <w:szCs w:val="24"/>
        </w:rPr>
        <w:t xml:space="preserve"> (a cupboard built into the wall of the sanctuary, close to the altar).  All </w:t>
      </w:r>
      <w:proofErr w:type="gramStart"/>
      <w:r>
        <w:rPr>
          <w:sz w:val="24"/>
          <w:szCs w:val="24"/>
        </w:rPr>
        <w:t>Saints’</w:t>
      </w:r>
      <w:proofErr w:type="gramEnd"/>
      <w:r>
        <w:rPr>
          <w:sz w:val="24"/>
          <w:szCs w:val="24"/>
        </w:rPr>
        <w:t xml:space="preserve"> has an Ambry built into the wall above the credence shelf at the right rear of the sanctuary.</w:t>
      </w:r>
    </w:p>
    <w:p w14:paraId="1E44C8B3" w14:textId="77777777" w:rsidR="00646DB0" w:rsidRDefault="00646DB0" w:rsidP="00646DB0">
      <w:pPr>
        <w:rPr>
          <w:sz w:val="24"/>
          <w:szCs w:val="24"/>
        </w:rPr>
      </w:pPr>
    </w:p>
    <w:p w14:paraId="4FD44521" w14:textId="77777777" w:rsidR="00646DB0" w:rsidRDefault="00646DB0" w:rsidP="00646DB0">
      <w:pPr>
        <w:rPr>
          <w:sz w:val="24"/>
          <w:szCs w:val="24"/>
        </w:rPr>
      </w:pPr>
      <w:r>
        <w:rPr>
          <w:sz w:val="24"/>
          <w:szCs w:val="24"/>
        </w:rPr>
        <w:tab/>
        <w:t>Furthermore, it has been the custom to have a candle burning (symbolic of the Light of Christ) above the Tabernacle or Ambry whenever the sacrament is present.</w:t>
      </w:r>
    </w:p>
    <w:p w14:paraId="1D6CF57B" w14:textId="77777777" w:rsidR="00646DB0" w:rsidRDefault="00646DB0" w:rsidP="00646DB0">
      <w:pPr>
        <w:rPr>
          <w:sz w:val="24"/>
          <w:szCs w:val="24"/>
        </w:rPr>
      </w:pPr>
    </w:p>
    <w:p w14:paraId="78123823" w14:textId="77777777" w:rsidR="00646DB0" w:rsidRDefault="00646DB0" w:rsidP="00646DB0">
      <w:pPr>
        <w:rPr>
          <w:sz w:val="24"/>
          <w:szCs w:val="24"/>
        </w:rPr>
      </w:pPr>
      <w:r>
        <w:rPr>
          <w:sz w:val="24"/>
          <w:szCs w:val="24"/>
        </w:rPr>
        <w:tab/>
        <w:t>Under normal circumstances, the only time the candle would be extinguished would be at the conclusion of the Maundy Thursday Eucharist, when all the remaining sacrament is consumed.  (The bread and wine are never consecrated on Good Friday).  The candle remains</w:t>
      </w:r>
      <w:r w:rsidR="00E9371D">
        <w:rPr>
          <w:sz w:val="24"/>
          <w:szCs w:val="24"/>
        </w:rPr>
        <w:t xml:space="preserve"> </w:t>
      </w:r>
      <w:r>
        <w:rPr>
          <w:sz w:val="24"/>
          <w:szCs w:val="24"/>
        </w:rPr>
        <w:t>unlit (darkened - symbolic of the apparent victory of darkness over light) until the first celebration of the Resurrection on either Easter Even or Easter morning.</w:t>
      </w:r>
    </w:p>
    <w:p w14:paraId="6E00895A" w14:textId="77777777" w:rsidR="00646DB0" w:rsidRDefault="00646DB0" w:rsidP="00646DB0">
      <w:pPr>
        <w:rPr>
          <w:sz w:val="24"/>
          <w:szCs w:val="24"/>
        </w:rPr>
      </w:pPr>
    </w:p>
    <w:p w14:paraId="25A23E9A" w14:textId="77777777" w:rsidR="00646DB0" w:rsidRDefault="00646DB0" w:rsidP="00646DB0">
      <w:pPr>
        <w:rPr>
          <w:sz w:val="24"/>
          <w:szCs w:val="24"/>
        </w:rPr>
      </w:pPr>
      <w:r>
        <w:rPr>
          <w:sz w:val="24"/>
          <w:szCs w:val="24"/>
        </w:rPr>
        <w:tab/>
        <w:t xml:space="preserve">The Sanctuary lamp utilizes a </w:t>
      </w:r>
      <w:proofErr w:type="gramStart"/>
      <w:r>
        <w:rPr>
          <w:sz w:val="24"/>
          <w:szCs w:val="24"/>
        </w:rPr>
        <w:t>seven day</w:t>
      </w:r>
      <w:proofErr w:type="gramEnd"/>
      <w:r>
        <w:rPr>
          <w:sz w:val="24"/>
          <w:szCs w:val="24"/>
        </w:rPr>
        <w:t xml:space="preserve"> candle.  It is first lighted from the “New Fire” struck on Easter Even for the Paschal Candle and then transferred to the candle in the Sanctuary Lamp.  Each week, as the candle is exchanged for a new one, the “Light” is also transferred.</w:t>
      </w:r>
    </w:p>
    <w:p w14:paraId="5C486BFE" w14:textId="77777777" w:rsidR="00646DB0" w:rsidRDefault="00646DB0" w:rsidP="00646DB0">
      <w:pPr>
        <w:rPr>
          <w:sz w:val="24"/>
          <w:szCs w:val="24"/>
        </w:rPr>
      </w:pPr>
    </w:p>
    <w:p w14:paraId="6163C524" w14:textId="77777777" w:rsidR="00646DB0" w:rsidRDefault="00646DB0" w:rsidP="00646DB0">
      <w:pPr>
        <w:rPr>
          <w:sz w:val="24"/>
          <w:szCs w:val="24"/>
        </w:rPr>
      </w:pPr>
      <w:r>
        <w:rPr>
          <w:sz w:val="24"/>
          <w:szCs w:val="24"/>
        </w:rPr>
        <w:tab/>
        <w:t xml:space="preserve">An opportunity therefore exists for the sanctuary candle to be given as either a thank offering or a memorial and remain burning in the church for the week.  The name(s) of those being remembered will be listed in the Sunday bulletin.  </w:t>
      </w:r>
      <w:r>
        <w:rPr>
          <w:b/>
          <w:bCs/>
          <w:sz w:val="24"/>
          <w:szCs w:val="24"/>
        </w:rPr>
        <w:t>The cost for donating a candle for the week is $</w:t>
      </w:r>
      <w:r w:rsidR="00921D61">
        <w:rPr>
          <w:b/>
          <w:bCs/>
          <w:sz w:val="24"/>
          <w:szCs w:val="24"/>
        </w:rPr>
        <w:t>10</w:t>
      </w:r>
      <w:r>
        <w:rPr>
          <w:b/>
          <w:bCs/>
          <w:sz w:val="24"/>
          <w:szCs w:val="24"/>
        </w:rPr>
        <w:t>.00.</w:t>
      </w:r>
    </w:p>
    <w:p w14:paraId="4B8ED610" w14:textId="77777777" w:rsidR="00646DB0" w:rsidRDefault="00646DB0" w:rsidP="00646DB0">
      <w:pPr>
        <w:rPr>
          <w:sz w:val="24"/>
          <w:szCs w:val="24"/>
        </w:rPr>
      </w:pPr>
    </w:p>
    <w:p w14:paraId="41B6F170" w14:textId="77777777" w:rsidR="00646DB0" w:rsidRDefault="00646DB0" w:rsidP="00646DB0">
      <w:pPr>
        <w:rPr>
          <w:sz w:val="24"/>
          <w:szCs w:val="24"/>
        </w:rPr>
      </w:pPr>
      <w:r>
        <w:rPr>
          <w:sz w:val="24"/>
          <w:szCs w:val="24"/>
        </w:rPr>
        <w:tab/>
        <w:t xml:space="preserve">If you would like to donate a candle in memory of a loved one or as a thank offering, please fill out the form on the reverse side and return it to the parish office with your check made out to </w:t>
      </w:r>
      <w:r>
        <w:rPr>
          <w:b/>
          <w:bCs/>
          <w:i/>
          <w:iCs/>
          <w:sz w:val="24"/>
          <w:szCs w:val="24"/>
        </w:rPr>
        <w:t>All Saints’ Episcopal Church with Sanctuary Candle on the memo line</w:t>
      </w:r>
      <w:r>
        <w:rPr>
          <w:sz w:val="24"/>
          <w:szCs w:val="24"/>
        </w:rPr>
        <w:t xml:space="preserve">.  Additional forms are available at the tract rack and at the office. Memorials must reach the parish office by Noon on Wednesdays to be included in the following Sunday’s bulletin.  </w:t>
      </w:r>
      <w:r>
        <w:rPr>
          <w:sz w:val="24"/>
          <w:szCs w:val="24"/>
        </w:rPr>
        <w:tab/>
      </w:r>
      <w:r>
        <w:rPr>
          <w:sz w:val="24"/>
          <w:szCs w:val="24"/>
        </w:rPr>
        <w:tab/>
      </w:r>
    </w:p>
    <w:p w14:paraId="2259366C" w14:textId="77777777" w:rsidR="00646DB0" w:rsidRDefault="00646DB0" w:rsidP="00646DB0">
      <w:pPr>
        <w:rPr>
          <w:sz w:val="24"/>
          <w:szCs w:val="24"/>
        </w:rPr>
      </w:pPr>
    </w:p>
    <w:p w14:paraId="538993D1" w14:textId="77777777" w:rsidR="00646DB0" w:rsidRDefault="00646DB0" w:rsidP="00646DB0">
      <w:pPr>
        <w:pBdr>
          <w:top w:val="double" w:sz="9" w:space="0" w:color="000000"/>
          <w:left w:val="double" w:sz="9" w:space="0" w:color="000000"/>
          <w:bottom w:val="double" w:sz="9" w:space="0" w:color="000000"/>
          <w:right w:val="double" w:sz="9" w:space="0" w:color="000000"/>
        </w:pBdr>
        <w:jc w:val="center"/>
        <w:rPr>
          <w:sz w:val="24"/>
          <w:szCs w:val="24"/>
        </w:rPr>
      </w:pPr>
      <w:r>
        <w:rPr>
          <w:b/>
          <w:bCs/>
          <w:sz w:val="24"/>
          <w:szCs w:val="24"/>
        </w:rPr>
        <w:t>SUNDAY DATES July 20</w:t>
      </w:r>
      <w:r w:rsidR="00921D61">
        <w:rPr>
          <w:b/>
          <w:bCs/>
          <w:sz w:val="24"/>
          <w:szCs w:val="24"/>
        </w:rPr>
        <w:t>22</w:t>
      </w:r>
      <w:r>
        <w:rPr>
          <w:b/>
          <w:bCs/>
          <w:sz w:val="24"/>
          <w:szCs w:val="24"/>
        </w:rPr>
        <w:t xml:space="preserve"> through June 2</w:t>
      </w:r>
      <w:r w:rsidR="00921D61">
        <w:rPr>
          <w:b/>
          <w:bCs/>
          <w:sz w:val="24"/>
          <w:szCs w:val="24"/>
        </w:rPr>
        <w:t>023</w:t>
      </w:r>
    </w:p>
    <w:p w14:paraId="5FF896CF" w14:textId="77777777" w:rsidR="00646DB0" w:rsidRDefault="00646DB0" w:rsidP="00646DB0">
      <w:pPr>
        <w:pBdr>
          <w:top w:val="double" w:sz="9" w:space="0" w:color="000000"/>
          <w:left w:val="double" w:sz="9" w:space="0" w:color="000000"/>
          <w:bottom w:val="double" w:sz="9" w:space="0" w:color="000000"/>
          <w:right w:val="double" w:sz="9" w:space="0" w:color="000000"/>
        </w:pBdr>
        <w:rPr>
          <w:sz w:val="24"/>
          <w:szCs w:val="24"/>
        </w:rPr>
      </w:pPr>
    </w:p>
    <w:p w14:paraId="5EBE73E4"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ind w:left="6840" w:hanging="6840"/>
        <w:rPr>
          <w:sz w:val="24"/>
          <w:szCs w:val="24"/>
        </w:rPr>
      </w:pPr>
      <w:r>
        <w:rPr>
          <w:sz w:val="24"/>
          <w:szCs w:val="24"/>
        </w:rPr>
        <w:tab/>
        <w:t>July</w:t>
      </w:r>
      <w:r>
        <w:rPr>
          <w:sz w:val="24"/>
          <w:szCs w:val="24"/>
        </w:rPr>
        <w:tab/>
        <w:t>0</w:t>
      </w:r>
      <w:r w:rsidR="00877FBD">
        <w:rPr>
          <w:sz w:val="24"/>
          <w:szCs w:val="24"/>
        </w:rPr>
        <w:t>3</w:t>
      </w:r>
      <w:r>
        <w:rPr>
          <w:sz w:val="24"/>
          <w:szCs w:val="24"/>
        </w:rPr>
        <w:t>, 1</w:t>
      </w:r>
      <w:r w:rsidR="00877FBD">
        <w:rPr>
          <w:sz w:val="24"/>
          <w:szCs w:val="24"/>
        </w:rPr>
        <w:t>0</w:t>
      </w:r>
      <w:r>
        <w:rPr>
          <w:sz w:val="24"/>
          <w:szCs w:val="24"/>
        </w:rPr>
        <w:t>, 1</w:t>
      </w:r>
      <w:r w:rsidR="00877FBD">
        <w:rPr>
          <w:sz w:val="24"/>
          <w:szCs w:val="24"/>
        </w:rPr>
        <w:t>7</w:t>
      </w:r>
      <w:r>
        <w:rPr>
          <w:sz w:val="24"/>
          <w:szCs w:val="24"/>
        </w:rPr>
        <w:t>, 2</w:t>
      </w:r>
      <w:r w:rsidR="00877FBD">
        <w:rPr>
          <w:sz w:val="24"/>
          <w:szCs w:val="24"/>
        </w:rPr>
        <w:t>4, 31</w:t>
      </w:r>
      <w:r>
        <w:rPr>
          <w:sz w:val="24"/>
          <w:szCs w:val="24"/>
        </w:rPr>
        <w:tab/>
      </w:r>
      <w:r>
        <w:rPr>
          <w:sz w:val="24"/>
          <w:szCs w:val="24"/>
        </w:rPr>
        <w:tab/>
      </w:r>
      <w:r>
        <w:rPr>
          <w:sz w:val="24"/>
          <w:szCs w:val="24"/>
        </w:rPr>
        <w:tab/>
        <w:t>Nov.</w:t>
      </w:r>
      <w:r>
        <w:rPr>
          <w:sz w:val="24"/>
          <w:szCs w:val="24"/>
        </w:rPr>
        <w:tab/>
        <w:t>0</w:t>
      </w:r>
      <w:r w:rsidR="00877FBD">
        <w:rPr>
          <w:sz w:val="24"/>
          <w:szCs w:val="24"/>
        </w:rPr>
        <w:t>6</w:t>
      </w:r>
      <w:r>
        <w:rPr>
          <w:sz w:val="24"/>
          <w:szCs w:val="24"/>
        </w:rPr>
        <w:t xml:space="preserve">, </w:t>
      </w:r>
      <w:r w:rsidR="00877FBD">
        <w:rPr>
          <w:sz w:val="24"/>
          <w:szCs w:val="24"/>
        </w:rPr>
        <w:t>13</w:t>
      </w:r>
      <w:r>
        <w:rPr>
          <w:sz w:val="24"/>
          <w:szCs w:val="24"/>
        </w:rPr>
        <w:t xml:space="preserve">, </w:t>
      </w:r>
      <w:r w:rsidR="00877FBD">
        <w:rPr>
          <w:sz w:val="24"/>
          <w:szCs w:val="24"/>
        </w:rPr>
        <w:t>20</w:t>
      </w:r>
      <w:r>
        <w:rPr>
          <w:sz w:val="24"/>
          <w:szCs w:val="24"/>
        </w:rPr>
        <w:t>, 2</w:t>
      </w:r>
      <w:r w:rsidR="00877FBD">
        <w:rPr>
          <w:sz w:val="24"/>
          <w:szCs w:val="24"/>
        </w:rPr>
        <w:t>7</w:t>
      </w:r>
      <w:r>
        <w:rPr>
          <w:sz w:val="24"/>
          <w:szCs w:val="24"/>
        </w:rPr>
        <w:tab/>
      </w:r>
      <w:r>
        <w:rPr>
          <w:sz w:val="24"/>
          <w:szCs w:val="24"/>
        </w:rPr>
        <w:tab/>
      </w:r>
      <w:r w:rsidR="00877FBD">
        <w:rPr>
          <w:sz w:val="24"/>
          <w:szCs w:val="24"/>
        </w:rPr>
        <w:tab/>
      </w:r>
      <w:r>
        <w:rPr>
          <w:sz w:val="24"/>
          <w:szCs w:val="24"/>
        </w:rPr>
        <w:t>Mar.</w:t>
      </w:r>
      <w:r>
        <w:rPr>
          <w:sz w:val="24"/>
          <w:szCs w:val="24"/>
        </w:rPr>
        <w:tab/>
        <w:t>0</w:t>
      </w:r>
      <w:r w:rsidR="00877FBD">
        <w:rPr>
          <w:sz w:val="24"/>
          <w:szCs w:val="24"/>
        </w:rPr>
        <w:t>5</w:t>
      </w:r>
      <w:r>
        <w:rPr>
          <w:sz w:val="24"/>
          <w:szCs w:val="24"/>
        </w:rPr>
        <w:t>, 1</w:t>
      </w:r>
      <w:r w:rsidR="00877FBD">
        <w:rPr>
          <w:sz w:val="24"/>
          <w:szCs w:val="24"/>
        </w:rPr>
        <w:t>2</w:t>
      </w:r>
      <w:r>
        <w:rPr>
          <w:sz w:val="24"/>
          <w:szCs w:val="24"/>
        </w:rPr>
        <w:t xml:space="preserve">, </w:t>
      </w:r>
      <w:r w:rsidR="00877FBD">
        <w:rPr>
          <w:sz w:val="24"/>
          <w:szCs w:val="24"/>
        </w:rPr>
        <w:t>19</w:t>
      </w:r>
      <w:r>
        <w:rPr>
          <w:sz w:val="24"/>
          <w:szCs w:val="24"/>
        </w:rPr>
        <w:t>, 2</w:t>
      </w:r>
      <w:r w:rsidR="00877FBD">
        <w:rPr>
          <w:sz w:val="24"/>
          <w:szCs w:val="24"/>
        </w:rPr>
        <w:t>6</w:t>
      </w:r>
    </w:p>
    <w:p w14:paraId="4B70D2DC"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 </w:t>
      </w:r>
    </w:p>
    <w:p w14:paraId="42562461"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ind w:left="6840" w:hanging="6840"/>
        <w:rPr>
          <w:sz w:val="24"/>
          <w:szCs w:val="24"/>
        </w:rPr>
      </w:pPr>
      <w:r>
        <w:rPr>
          <w:sz w:val="24"/>
          <w:szCs w:val="24"/>
        </w:rPr>
        <w:tab/>
        <w:t>Aug.</w:t>
      </w:r>
      <w:r>
        <w:rPr>
          <w:sz w:val="24"/>
          <w:szCs w:val="24"/>
        </w:rPr>
        <w:tab/>
        <w:t>0</w:t>
      </w:r>
      <w:r w:rsidR="00877FBD">
        <w:rPr>
          <w:sz w:val="24"/>
          <w:szCs w:val="24"/>
        </w:rPr>
        <w:t>7</w:t>
      </w:r>
      <w:r>
        <w:rPr>
          <w:sz w:val="24"/>
          <w:szCs w:val="24"/>
        </w:rPr>
        <w:t xml:space="preserve">, </w:t>
      </w:r>
      <w:r w:rsidR="00877FBD">
        <w:rPr>
          <w:sz w:val="24"/>
          <w:szCs w:val="24"/>
        </w:rPr>
        <w:t>14</w:t>
      </w:r>
      <w:r>
        <w:rPr>
          <w:sz w:val="24"/>
          <w:szCs w:val="24"/>
        </w:rPr>
        <w:t xml:space="preserve">, </w:t>
      </w:r>
      <w:r w:rsidR="00877FBD">
        <w:rPr>
          <w:sz w:val="24"/>
          <w:szCs w:val="24"/>
        </w:rPr>
        <w:t>21</w:t>
      </w:r>
      <w:r>
        <w:rPr>
          <w:sz w:val="24"/>
          <w:szCs w:val="24"/>
        </w:rPr>
        <w:t>, 2</w:t>
      </w:r>
      <w:r w:rsidR="00877FBD">
        <w:rPr>
          <w:sz w:val="24"/>
          <w:szCs w:val="24"/>
        </w:rPr>
        <w:t>8</w:t>
      </w:r>
      <w:r w:rsidR="00877FBD">
        <w:rPr>
          <w:sz w:val="24"/>
          <w:szCs w:val="24"/>
        </w:rPr>
        <w:tab/>
      </w:r>
      <w:r>
        <w:rPr>
          <w:sz w:val="24"/>
          <w:szCs w:val="24"/>
        </w:rPr>
        <w:tab/>
      </w:r>
      <w:r>
        <w:rPr>
          <w:sz w:val="24"/>
          <w:szCs w:val="24"/>
        </w:rPr>
        <w:tab/>
      </w:r>
      <w:r w:rsidR="00877FBD">
        <w:rPr>
          <w:sz w:val="24"/>
          <w:szCs w:val="24"/>
        </w:rPr>
        <w:tab/>
      </w:r>
      <w:r>
        <w:rPr>
          <w:sz w:val="24"/>
          <w:szCs w:val="24"/>
        </w:rPr>
        <w:t xml:space="preserve">Dec. </w:t>
      </w:r>
      <w:r>
        <w:rPr>
          <w:sz w:val="24"/>
          <w:szCs w:val="24"/>
        </w:rPr>
        <w:tab/>
        <w:t>0</w:t>
      </w:r>
      <w:r w:rsidR="00877FBD">
        <w:rPr>
          <w:sz w:val="24"/>
          <w:szCs w:val="24"/>
        </w:rPr>
        <w:t>4</w:t>
      </w:r>
      <w:r>
        <w:rPr>
          <w:sz w:val="24"/>
          <w:szCs w:val="24"/>
        </w:rPr>
        <w:t>, 1</w:t>
      </w:r>
      <w:r w:rsidR="00877FBD">
        <w:rPr>
          <w:sz w:val="24"/>
          <w:szCs w:val="24"/>
        </w:rPr>
        <w:t>1</w:t>
      </w:r>
      <w:r>
        <w:rPr>
          <w:sz w:val="24"/>
          <w:szCs w:val="24"/>
        </w:rPr>
        <w:t xml:space="preserve">, </w:t>
      </w:r>
      <w:r w:rsidR="00877FBD">
        <w:rPr>
          <w:sz w:val="24"/>
          <w:szCs w:val="24"/>
        </w:rPr>
        <w:t>18</w:t>
      </w:r>
      <w:r>
        <w:rPr>
          <w:sz w:val="24"/>
          <w:szCs w:val="24"/>
        </w:rPr>
        <w:t>, 2</w:t>
      </w:r>
      <w:r w:rsidR="00877FBD">
        <w:rPr>
          <w:sz w:val="24"/>
          <w:szCs w:val="24"/>
        </w:rPr>
        <w:t>5</w:t>
      </w:r>
      <w:r>
        <w:rPr>
          <w:sz w:val="24"/>
          <w:szCs w:val="24"/>
        </w:rPr>
        <w:tab/>
      </w:r>
      <w:r>
        <w:rPr>
          <w:sz w:val="24"/>
          <w:szCs w:val="24"/>
        </w:rPr>
        <w:tab/>
        <w:t>Apr</w:t>
      </w:r>
      <w:r>
        <w:rPr>
          <w:sz w:val="24"/>
          <w:szCs w:val="24"/>
        </w:rPr>
        <w:tab/>
        <w:t>0</w:t>
      </w:r>
      <w:r w:rsidR="00877FBD">
        <w:rPr>
          <w:sz w:val="24"/>
          <w:szCs w:val="24"/>
        </w:rPr>
        <w:t>2</w:t>
      </w:r>
      <w:r w:rsidR="00F95C7A">
        <w:rPr>
          <w:sz w:val="24"/>
          <w:szCs w:val="24"/>
        </w:rPr>
        <w:t>,</w:t>
      </w:r>
      <w:r>
        <w:rPr>
          <w:sz w:val="24"/>
          <w:szCs w:val="24"/>
        </w:rPr>
        <w:t xml:space="preserve"> </w:t>
      </w:r>
      <w:r w:rsidR="00877FBD">
        <w:rPr>
          <w:sz w:val="24"/>
          <w:szCs w:val="24"/>
        </w:rPr>
        <w:t>09</w:t>
      </w:r>
      <w:r>
        <w:rPr>
          <w:sz w:val="24"/>
          <w:szCs w:val="24"/>
        </w:rPr>
        <w:t>,</w:t>
      </w:r>
      <w:r w:rsidR="00921D61" w:rsidRPr="00921D61">
        <w:rPr>
          <w:b/>
          <w:bCs/>
        </w:rPr>
        <w:t xml:space="preserve"> </w:t>
      </w:r>
      <w:r w:rsidR="00921D61">
        <w:rPr>
          <w:b/>
          <w:bCs/>
        </w:rPr>
        <w:t>[</w:t>
      </w:r>
      <w:proofErr w:type="gramStart"/>
      <w:r w:rsidR="00921D61">
        <w:rPr>
          <w:b/>
          <w:bCs/>
        </w:rPr>
        <w:t>Easter]</w:t>
      </w:r>
      <w:r w:rsidR="00921D61">
        <w:t xml:space="preserve">  1</w:t>
      </w:r>
      <w:r w:rsidR="00877FBD">
        <w:rPr>
          <w:sz w:val="24"/>
          <w:szCs w:val="24"/>
        </w:rPr>
        <w:t>6</w:t>
      </w:r>
      <w:proofErr w:type="gramEnd"/>
      <w:r>
        <w:rPr>
          <w:sz w:val="24"/>
          <w:szCs w:val="24"/>
        </w:rPr>
        <w:t>,</w:t>
      </w:r>
      <w:r w:rsidR="00877FBD" w:rsidRPr="00877FBD">
        <w:t xml:space="preserve"> </w:t>
      </w:r>
      <w:r>
        <w:rPr>
          <w:sz w:val="24"/>
          <w:szCs w:val="24"/>
        </w:rPr>
        <w:t xml:space="preserve"> 2</w:t>
      </w:r>
      <w:r w:rsidR="00877FBD">
        <w:rPr>
          <w:sz w:val="24"/>
          <w:szCs w:val="24"/>
        </w:rPr>
        <w:t xml:space="preserve">3, </w:t>
      </w:r>
      <w:r w:rsidR="009E7331">
        <w:rPr>
          <w:sz w:val="24"/>
          <w:szCs w:val="24"/>
        </w:rPr>
        <w:t>30</w:t>
      </w:r>
    </w:p>
    <w:p w14:paraId="7DBE6AA3"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0D0DE169"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ind w:left="6840" w:hanging="6840"/>
        <w:rPr>
          <w:sz w:val="24"/>
          <w:szCs w:val="24"/>
        </w:rPr>
      </w:pPr>
      <w:r>
        <w:rPr>
          <w:sz w:val="24"/>
          <w:szCs w:val="24"/>
        </w:rPr>
        <w:tab/>
        <w:t>Sept.</w:t>
      </w:r>
      <w:r>
        <w:rPr>
          <w:sz w:val="24"/>
          <w:szCs w:val="24"/>
        </w:rPr>
        <w:tab/>
        <w:t>0</w:t>
      </w:r>
      <w:r w:rsidR="00877FBD">
        <w:rPr>
          <w:sz w:val="24"/>
          <w:szCs w:val="24"/>
        </w:rPr>
        <w:t>4</w:t>
      </w:r>
      <w:r>
        <w:rPr>
          <w:sz w:val="24"/>
          <w:szCs w:val="24"/>
        </w:rPr>
        <w:t>, 1</w:t>
      </w:r>
      <w:r w:rsidR="00877FBD">
        <w:rPr>
          <w:sz w:val="24"/>
          <w:szCs w:val="24"/>
        </w:rPr>
        <w:t>1</w:t>
      </w:r>
      <w:r>
        <w:rPr>
          <w:sz w:val="24"/>
          <w:szCs w:val="24"/>
        </w:rPr>
        <w:t xml:space="preserve">, </w:t>
      </w:r>
      <w:r w:rsidR="00877FBD">
        <w:rPr>
          <w:sz w:val="24"/>
          <w:szCs w:val="24"/>
        </w:rPr>
        <w:t>18</w:t>
      </w:r>
      <w:r>
        <w:rPr>
          <w:sz w:val="24"/>
          <w:szCs w:val="24"/>
        </w:rPr>
        <w:t>, 2</w:t>
      </w:r>
      <w:r w:rsidR="00877FBD">
        <w:rPr>
          <w:sz w:val="24"/>
          <w:szCs w:val="24"/>
        </w:rPr>
        <w:t>5</w:t>
      </w:r>
      <w:r>
        <w:rPr>
          <w:sz w:val="24"/>
          <w:szCs w:val="24"/>
        </w:rPr>
        <w:tab/>
      </w:r>
      <w:r>
        <w:rPr>
          <w:sz w:val="24"/>
          <w:szCs w:val="24"/>
        </w:rPr>
        <w:tab/>
      </w:r>
      <w:r>
        <w:rPr>
          <w:sz w:val="24"/>
          <w:szCs w:val="24"/>
        </w:rPr>
        <w:tab/>
      </w:r>
      <w:r w:rsidR="00877FBD">
        <w:rPr>
          <w:sz w:val="24"/>
          <w:szCs w:val="24"/>
        </w:rPr>
        <w:tab/>
      </w:r>
      <w:r>
        <w:rPr>
          <w:sz w:val="24"/>
          <w:szCs w:val="24"/>
        </w:rPr>
        <w:t>Jan.</w:t>
      </w:r>
      <w:r>
        <w:rPr>
          <w:sz w:val="24"/>
          <w:szCs w:val="24"/>
        </w:rPr>
        <w:tab/>
        <w:t>0</w:t>
      </w:r>
      <w:r w:rsidR="00877FBD">
        <w:rPr>
          <w:sz w:val="24"/>
          <w:szCs w:val="24"/>
        </w:rPr>
        <w:t>1</w:t>
      </w:r>
      <w:r>
        <w:rPr>
          <w:sz w:val="24"/>
          <w:szCs w:val="24"/>
        </w:rPr>
        <w:t xml:space="preserve">, </w:t>
      </w:r>
      <w:r w:rsidR="00877FBD">
        <w:rPr>
          <w:sz w:val="24"/>
          <w:szCs w:val="24"/>
        </w:rPr>
        <w:t>08</w:t>
      </w:r>
      <w:r>
        <w:rPr>
          <w:sz w:val="24"/>
          <w:szCs w:val="24"/>
        </w:rPr>
        <w:t>, 1</w:t>
      </w:r>
      <w:r w:rsidR="00877FBD">
        <w:rPr>
          <w:sz w:val="24"/>
          <w:szCs w:val="24"/>
        </w:rPr>
        <w:t>5</w:t>
      </w:r>
      <w:r>
        <w:rPr>
          <w:sz w:val="24"/>
          <w:szCs w:val="24"/>
        </w:rPr>
        <w:t>, 2</w:t>
      </w:r>
      <w:r w:rsidR="00877FBD">
        <w:rPr>
          <w:sz w:val="24"/>
          <w:szCs w:val="24"/>
        </w:rPr>
        <w:t>2</w:t>
      </w:r>
      <w:r>
        <w:rPr>
          <w:sz w:val="24"/>
          <w:szCs w:val="24"/>
        </w:rPr>
        <w:t xml:space="preserve">, </w:t>
      </w:r>
      <w:r w:rsidR="00877FBD">
        <w:rPr>
          <w:sz w:val="24"/>
          <w:szCs w:val="24"/>
        </w:rPr>
        <w:t>29</w:t>
      </w:r>
      <w:r w:rsidR="00877FBD">
        <w:rPr>
          <w:sz w:val="24"/>
          <w:szCs w:val="24"/>
        </w:rPr>
        <w:tab/>
      </w:r>
      <w:r>
        <w:rPr>
          <w:sz w:val="24"/>
          <w:szCs w:val="24"/>
        </w:rPr>
        <w:tab/>
        <w:t>May</w:t>
      </w:r>
      <w:r>
        <w:rPr>
          <w:sz w:val="24"/>
          <w:szCs w:val="24"/>
        </w:rPr>
        <w:tab/>
        <w:t>0</w:t>
      </w:r>
      <w:r w:rsidR="009E7331">
        <w:rPr>
          <w:sz w:val="24"/>
          <w:szCs w:val="24"/>
        </w:rPr>
        <w:t>7</w:t>
      </w:r>
      <w:r>
        <w:rPr>
          <w:sz w:val="24"/>
          <w:szCs w:val="24"/>
        </w:rPr>
        <w:t>, 1</w:t>
      </w:r>
      <w:r w:rsidR="009E7331">
        <w:rPr>
          <w:sz w:val="24"/>
          <w:szCs w:val="24"/>
        </w:rPr>
        <w:t>4</w:t>
      </w:r>
      <w:r>
        <w:rPr>
          <w:sz w:val="24"/>
          <w:szCs w:val="24"/>
        </w:rPr>
        <w:t>, 2</w:t>
      </w:r>
      <w:r w:rsidR="009E7331">
        <w:rPr>
          <w:sz w:val="24"/>
          <w:szCs w:val="24"/>
        </w:rPr>
        <w:t>1</w:t>
      </w:r>
      <w:r>
        <w:rPr>
          <w:sz w:val="24"/>
          <w:szCs w:val="24"/>
        </w:rPr>
        <w:t>, 2</w:t>
      </w:r>
      <w:r w:rsidR="009E7331">
        <w:rPr>
          <w:sz w:val="24"/>
          <w:szCs w:val="24"/>
        </w:rPr>
        <w:t>8</w:t>
      </w:r>
    </w:p>
    <w:p w14:paraId="688D25BA"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09ED2D56"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ind w:left="6840" w:hanging="6840"/>
        <w:rPr>
          <w:sz w:val="24"/>
          <w:szCs w:val="24"/>
        </w:rPr>
      </w:pPr>
      <w:r>
        <w:rPr>
          <w:sz w:val="24"/>
          <w:szCs w:val="24"/>
        </w:rPr>
        <w:tab/>
        <w:t>Oct.</w:t>
      </w:r>
      <w:r>
        <w:rPr>
          <w:sz w:val="24"/>
          <w:szCs w:val="24"/>
        </w:rPr>
        <w:tab/>
        <w:t>0</w:t>
      </w:r>
      <w:r w:rsidR="00877FBD">
        <w:rPr>
          <w:sz w:val="24"/>
          <w:szCs w:val="24"/>
        </w:rPr>
        <w:t>2</w:t>
      </w:r>
      <w:r>
        <w:rPr>
          <w:sz w:val="24"/>
          <w:szCs w:val="24"/>
        </w:rPr>
        <w:t xml:space="preserve">, </w:t>
      </w:r>
      <w:r w:rsidR="00877FBD">
        <w:rPr>
          <w:sz w:val="24"/>
          <w:szCs w:val="24"/>
        </w:rPr>
        <w:t>09</w:t>
      </w:r>
      <w:r>
        <w:rPr>
          <w:sz w:val="24"/>
          <w:szCs w:val="24"/>
        </w:rPr>
        <w:t>, 1</w:t>
      </w:r>
      <w:r w:rsidR="00877FBD">
        <w:rPr>
          <w:sz w:val="24"/>
          <w:szCs w:val="24"/>
        </w:rPr>
        <w:t>6</w:t>
      </w:r>
      <w:r>
        <w:rPr>
          <w:sz w:val="24"/>
          <w:szCs w:val="24"/>
        </w:rPr>
        <w:t>, 2</w:t>
      </w:r>
      <w:r w:rsidR="00877FBD">
        <w:rPr>
          <w:sz w:val="24"/>
          <w:szCs w:val="24"/>
        </w:rPr>
        <w:t>3, 30</w:t>
      </w:r>
      <w:r>
        <w:rPr>
          <w:sz w:val="24"/>
          <w:szCs w:val="24"/>
        </w:rPr>
        <w:tab/>
      </w:r>
      <w:r>
        <w:rPr>
          <w:sz w:val="24"/>
          <w:szCs w:val="24"/>
        </w:rPr>
        <w:tab/>
        <w:t xml:space="preserve">      Feb.</w:t>
      </w:r>
      <w:r>
        <w:rPr>
          <w:sz w:val="24"/>
          <w:szCs w:val="24"/>
        </w:rPr>
        <w:tab/>
        <w:t>0</w:t>
      </w:r>
      <w:r w:rsidR="00877FBD">
        <w:rPr>
          <w:sz w:val="24"/>
          <w:szCs w:val="24"/>
        </w:rPr>
        <w:t>5</w:t>
      </w:r>
      <w:r>
        <w:rPr>
          <w:sz w:val="24"/>
          <w:szCs w:val="24"/>
        </w:rPr>
        <w:t>, 1</w:t>
      </w:r>
      <w:r w:rsidR="00877FBD">
        <w:rPr>
          <w:sz w:val="24"/>
          <w:szCs w:val="24"/>
        </w:rPr>
        <w:t>2</w:t>
      </w:r>
      <w:r>
        <w:rPr>
          <w:sz w:val="24"/>
          <w:szCs w:val="24"/>
        </w:rPr>
        <w:t xml:space="preserve">, </w:t>
      </w:r>
      <w:r w:rsidR="00877FBD">
        <w:rPr>
          <w:sz w:val="24"/>
          <w:szCs w:val="24"/>
        </w:rPr>
        <w:t>19</w:t>
      </w:r>
      <w:r>
        <w:rPr>
          <w:sz w:val="24"/>
          <w:szCs w:val="24"/>
        </w:rPr>
        <w:t>, 2</w:t>
      </w:r>
      <w:r w:rsidR="00877FBD">
        <w:rPr>
          <w:sz w:val="24"/>
          <w:szCs w:val="24"/>
        </w:rPr>
        <w:t>6</w:t>
      </w:r>
      <w:r>
        <w:rPr>
          <w:sz w:val="24"/>
          <w:szCs w:val="24"/>
        </w:rPr>
        <w:tab/>
      </w:r>
      <w:r>
        <w:rPr>
          <w:sz w:val="24"/>
          <w:szCs w:val="24"/>
        </w:rPr>
        <w:tab/>
      </w:r>
      <w:r>
        <w:rPr>
          <w:sz w:val="24"/>
          <w:szCs w:val="24"/>
        </w:rPr>
        <w:tab/>
        <w:t>June</w:t>
      </w:r>
      <w:r>
        <w:rPr>
          <w:sz w:val="24"/>
          <w:szCs w:val="24"/>
        </w:rPr>
        <w:tab/>
        <w:t>0</w:t>
      </w:r>
      <w:r w:rsidR="009E7331">
        <w:rPr>
          <w:sz w:val="24"/>
          <w:szCs w:val="24"/>
        </w:rPr>
        <w:t>4</w:t>
      </w:r>
      <w:r>
        <w:rPr>
          <w:sz w:val="24"/>
          <w:szCs w:val="24"/>
        </w:rPr>
        <w:t>, 1</w:t>
      </w:r>
      <w:r w:rsidR="009E7331">
        <w:rPr>
          <w:sz w:val="24"/>
          <w:szCs w:val="24"/>
        </w:rPr>
        <w:t>1</w:t>
      </w:r>
      <w:r>
        <w:rPr>
          <w:sz w:val="24"/>
          <w:szCs w:val="24"/>
        </w:rPr>
        <w:t>, 1</w:t>
      </w:r>
      <w:r w:rsidR="009E7331">
        <w:rPr>
          <w:sz w:val="24"/>
          <w:szCs w:val="24"/>
        </w:rPr>
        <w:t>8</w:t>
      </w:r>
      <w:r>
        <w:rPr>
          <w:sz w:val="24"/>
          <w:szCs w:val="24"/>
        </w:rPr>
        <w:t>, 2</w:t>
      </w:r>
      <w:r w:rsidR="009E7331">
        <w:rPr>
          <w:sz w:val="24"/>
          <w:szCs w:val="24"/>
        </w:rPr>
        <w:t>5</w:t>
      </w:r>
    </w:p>
    <w:p w14:paraId="6AF0EAC5"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376B800D"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jc w:val="center"/>
        <w:rPr>
          <w:sz w:val="24"/>
          <w:szCs w:val="24"/>
        </w:rPr>
      </w:pPr>
      <w:r>
        <w:rPr>
          <w:sz w:val="24"/>
          <w:szCs w:val="24"/>
        </w:rPr>
        <w:t xml:space="preserve">  Easter Sunday — </w:t>
      </w:r>
      <w:r w:rsidR="009E7331">
        <w:rPr>
          <w:sz w:val="24"/>
          <w:szCs w:val="24"/>
        </w:rPr>
        <w:t xml:space="preserve">April </w:t>
      </w:r>
      <w:r w:rsidR="00921D61">
        <w:rPr>
          <w:sz w:val="24"/>
          <w:szCs w:val="24"/>
        </w:rPr>
        <w:t>9</w:t>
      </w:r>
      <w:r w:rsidR="009E7331" w:rsidRPr="009E7331">
        <w:rPr>
          <w:sz w:val="24"/>
          <w:szCs w:val="24"/>
          <w:vertAlign w:val="superscript"/>
        </w:rPr>
        <w:t>th</w:t>
      </w:r>
      <w:r w:rsidR="009E7331">
        <w:rPr>
          <w:sz w:val="24"/>
          <w:szCs w:val="24"/>
        </w:rPr>
        <w:t xml:space="preserve"> </w:t>
      </w:r>
      <w:r>
        <w:rPr>
          <w:sz w:val="24"/>
          <w:szCs w:val="24"/>
        </w:rPr>
        <w:t xml:space="preserve">                All Saints’ Sunday, November </w:t>
      </w:r>
      <w:r w:rsidR="009E7331">
        <w:rPr>
          <w:sz w:val="24"/>
          <w:szCs w:val="24"/>
        </w:rPr>
        <w:t>6</w:t>
      </w:r>
      <w:r w:rsidR="009E7331" w:rsidRPr="009E7331">
        <w:rPr>
          <w:sz w:val="24"/>
          <w:szCs w:val="24"/>
          <w:vertAlign w:val="superscript"/>
        </w:rPr>
        <w:t>th</w:t>
      </w:r>
      <w:r w:rsidR="009E7331">
        <w:rPr>
          <w:sz w:val="24"/>
          <w:szCs w:val="24"/>
        </w:rPr>
        <w:t xml:space="preserve"> </w:t>
      </w:r>
      <w:r>
        <w:rPr>
          <w:sz w:val="24"/>
          <w:szCs w:val="24"/>
        </w:rPr>
        <w:t xml:space="preserve"> </w:t>
      </w:r>
    </w:p>
    <w:p w14:paraId="321C4F8F" w14:textId="77777777" w:rsidR="00646DB0" w:rsidRDefault="00646DB0" w:rsidP="00646DB0">
      <w:pPr>
        <w:pBdr>
          <w:top w:val="double" w:sz="9" w:space="0" w:color="000000"/>
          <w:left w:val="double" w:sz="9" w:space="0" w:color="000000"/>
          <w:bottom w:val="double" w:sz="9" w:space="0" w:color="000000"/>
          <w:right w:val="double" w:sz="9" w:space="0" w:color="000000"/>
        </w:pBd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jc w:val="center"/>
        <w:rPr>
          <w:sz w:val="24"/>
          <w:szCs w:val="24"/>
        </w:rPr>
        <w:sectPr w:rsidR="00646DB0" w:rsidSect="00646DB0">
          <w:pgSz w:w="12240" w:h="15840"/>
          <w:pgMar w:top="1440" w:right="1440" w:bottom="576" w:left="1440" w:header="1440" w:footer="1440" w:gutter="0"/>
          <w:cols w:space="720"/>
        </w:sectPr>
      </w:pPr>
    </w:p>
    <w:p w14:paraId="0324FCD1"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jc w:val="both"/>
        <w:rPr>
          <w:sz w:val="24"/>
          <w:szCs w:val="24"/>
        </w:rPr>
      </w:pPr>
    </w:p>
    <w:p w14:paraId="3D03859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jc w:val="center"/>
        <w:rPr>
          <w:sz w:val="24"/>
          <w:szCs w:val="24"/>
        </w:rPr>
      </w:pPr>
      <w:r>
        <w:rPr>
          <w:rFonts w:ascii="Arial" w:hAnsi="Arial" w:cs="Arial"/>
          <w:b/>
          <w:bCs/>
          <w:sz w:val="24"/>
          <w:szCs w:val="24"/>
        </w:rPr>
        <w:t>Sanctuary Candle Donation Form</w:t>
      </w:r>
    </w:p>
    <w:p w14:paraId="4B27C286"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4F5E7E06"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771582DE"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b/>
          <w:bCs/>
          <w:sz w:val="24"/>
          <w:szCs w:val="24"/>
        </w:rPr>
      </w:pPr>
      <w:r>
        <w:rPr>
          <w:b/>
          <w:bCs/>
          <w:sz w:val="26"/>
          <w:szCs w:val="26"/>
        </w:rPr>
        <w:t>Please print clearly</w:t>
      </w:r>
    </w:p>
    <w:p w14:paraId="0F4A84EC"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b/>
          <w:bCs/>
          <w:sz w:val="24"/>
          <w:szCs w:val="24"/>
        </w:rPr>
        <w:t xml:space="preserve">Candle Fund starting the week of Sunday July </w:t>
      </w:r>
      <w:r w:rsidR="009E7331">
        <w:rPr>
          <w:b/>
          <w:bCs/>
          <w:sz w:val="24"/>
          <w:szCs w:val="24"/>
        </w:rPr>
        <w:t>3</w:t>
      </w:r>
      <w:r>
        <w:rPr>
          <w:b/>
          <w:bCs/>
          <w:sz w:val="24"/>
          <w:szCs w:val="24"/>
        </w:rPr>
        <w:t xml:space="preserve">, </w:t>
      </w:r>
      <w:proofErr w:type="gramStart"/>
      <w:r>
        <w:rPr>
          <w:b/>
          <w:bCs/>
          <w:sz w:val="24"/>
          <w:szCs w:val="24"/>
        </w:rPr>
        <w:t>20</w:t>
      </w:r>
      <w:r w:rsidR="00921D61">
        <w:rPr>
          <w:b/>
          <w:bCs/>
          <w:sz w:val="24"/>
          <w:szCs w:val="24"/>
        </w:rPr>
        <w:t>22</w:t>
      </w:r>
      <w:proofErr w:type="gramEnd"/>
      <w:r>
        <w:rPr>
          <w:b/>
          <w:bCs/>
          <w:sz w:val="24"/>
          <w:szCs w:val="24"/>
        </w:rPr>
        <w:t xml:space="preserve"> through week of Sunday June 2</w:t>
      </w:r>
      <w:r w:rsidR="009E7331">
        <w:rPr>
          <w:b/>
          <w:bCs/>
          <w:sz w:val="24"/>
          <w:szCs w:val="24"/>
        </w:rPr>
        <w:t>5</w:t>
      </w:r>
      <w:r>
        <w:rPr>
          <w:b/>
          <w:bCs/>
          <w:sz w:val="24"/>
          <w:szCs w:val="24"/>
        </w:rPr>
        <w:t>, 20</w:t>
      </w:r>
      <w:r w:rsidR="00921D61">
        <w:rPr>
          <w:b/>
          <w:bCs/>
          <w:sz w:val="24"/>
          <w:szCs w:val="24"/>
        </w:rPr>
        <w:t>23</w:t>
      </w:r>
      <w:r>
        <w:rPr>
          <w:sz w:val="24"/>
          <w:szCs w:val="24"/>
        </w:rPr>
        <w:t xml:space="preserve"> </w:t>
      </w:r>
    </w:p>
    <w:p w14:paraId="38DA1864"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You may include the relationship of your memorial/thanksgiving – such as in memory of my mother, Mary </w:t>
      </w:r>
      <w:proofErr w:type="gramStart"/>
      <w:r>
        <w:rPr>
          <w:sz w:val="24"/>
          <w:szCs w:val="24"/>
        </w:rPr>
        <w:t>Smith;</w:t>
      </w:r>
      <w:proofErr w:type="gramEnd"/>
      <w:r>
        <w:rPr>
          <w:sz w:val="24"/>
          <w:szCs w:val="24"/>
        </w:rPr>
        <w:t xml:space="preserve"> in thanksgiving for the birthday of my grandson, John Doe, etc.</w:t>
      </w:r>
    </w:p>
    <w:p w14:paraId="21E6992F"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268F6649"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Memory of:______________________________________________</w:t>
      </w:r>
    </w:p>
    <w:p w14:paraId="6653B99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3502A83F"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Memory of:______________________________________________</w:t>
      </w:r>
    </w:p>
    <w:p w14:paraId="41FD580C"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2F27921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Memory of:______________________________________________</w:t>
      </w:r>
    </w:p>
    <w:p w14:paraId="1C1B3127"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5A3967A1"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Memory of:______________________________________________</w:t>
      </w:r>
    </w:p>
    <w:p w14:paraId="674969BF"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066AB19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Memory of:______________________________________________</w:t>
      </w:r>
    </w:p>
    <w:p w14:paraId="462A876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68985234"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3696770C"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Thanksgiving for:_________________________________________</w:t>
      </w:r>
    </w:p>
    <w:p w14:paraId="4561DF4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56BE7690"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Thanksgiving for:_________________________________________</w:t>
      </w:r>
    </w:p>
    <w:p w14:paraId="63D743C2"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544F5453"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Thanksgiving for:_________________________________________</w:t>
      </w:r>
    </w:p>
    <w:p w14:paraId="0262CEBF"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23A219A7"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roofErr w:type="gramStart"/>
      <w:r>
        <w:rPr>
          <w:sz w:val="24"/>
          <w:szCs w:val="24"/>
        </w:rPr>
        <w:t>Date:_</w:t>
      </w:r>
      <w:proofErr w:type="gramEnd"/>
      <w:r>
        <w:rPr>
          <w:sz w:val="24"/>
          <w:szCs w:val="24"/>
        </w:rPr>
        <w:t>_____________ In Thanksgiving for:_________________________________________</w:t>
      </w:r>
    </w:p>
    <w:p w14:paraId="1CBEF237"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645EEA97"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285A8F0E"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352ECAA7"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5F2135D8"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181B7CC2"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718DD76B"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 xml:space="preserve">Enclosed is a check for $_______________made out to </w:t>
      </w:r>
      <w:r>
        <w:rPr>
          <w:b/>
          <w:bCs/>
          <w:sz w:val="24"/>
          <w:szCs w:val="24"/>
        </w:rPr>
        <w:t>All Saints’ Episcopal Church</w:t>
      </w:r>
      <w:r>
        <w:rPr>
          <w:sz w:val="24"/>
          <w:szCs w:val="24"/>
        </w:rPr>
        <w:t xml:space="preserve"> with </w:t>
      </w:r>
    </w:p>
    <w:p w14:paraId="698E25DF"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ind w:left="3240" w:hanging="3240"/>
        <w:rPr>
          <w:sz w:val="24"/>
          <w:szCs w:val="24"/>
        </w:rPr>
      </w:pPr>
      <w:r>
        <w:rPr>
          <w:sz w:val="24"/>
          <w:szCs w:val="24"/>
        </w:rPr>
        <w:tab/>
        <w:t>[</w:t>
      </w:r>
      <w:r>
        <w:rPr>
          <w:b/>
          <w:bCs/>
          <w:sz w:val="24"/>
          <w:szCs w:val="24"/>
        </w:rPr>
        <w:t>donation $</w:t>
      </w:r>
      <w:r w:rsidR="00921D61">
        <w:rPr>
          <w:b/>
          <w:bCs/>
          <w:sz w:val="24"/>
          <w:szCs w:val="24"/>
        </w:rPr>
        <w:t>10</w:t>
      </w:r>
      <w:r>
        <w:rPr>
          <w:b/>
          <w:bCs/>
          <w:sz w:val="24"/>
          <w:szCs w:val="24"/>
        </w:rPr>
        <w:t xml:space="preserve">.00 per </w:t>
      </w:r>
      <w:r>
        <w:rPr>
          <w:sz w:val="24"/>
          <w:szCs w:val="24"/>
        </w:rPr>
        <w:t>date]</w:t>
      </w:r>
      <w:r>
        <w:rPr>
          <w:sz w:val="24"/>
          <w:szCs w:val="24"/>
        </w:rPr>
        <w:tab/>
        <w:t xml:space="preserve">                </w:t>
      </w:r>
      <w:r>
        <w:rPr>
          <w:b/>
          <w:bCs/>
          <w:i/>
          <w:iCs/>
          <w:sz w:val="24"/>
          <w:szCs w:val="24"/>
        </w:rPr>
        <w:t>Sanctuary Candle</w:t>
      </w:r>
      <w:r>
        <w:rPr>
          <w:sz w:val="24"/>
          <w:szCs w:val="24"/>
        </w:rPr>
        <w:t xml:space="preserve"> marked on the memo line.</w:t>
      </w:r>
    </w:p>
    <w:p w14:paraId="0D4FBB8C"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46DAB40A"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4F39B6BA"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Name________________________________________________________________________</w:t>
      </w:r>
    </w:p>
    <w:p w14:paraId="7423E844"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0926BB8"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r>
        <w:rPr>
          <w:sz w:val="24"/>
          <w:szCs w:val="24"/>
        </w:rPr>
        <w:t>Address______________________________________________________________________</w:t>
      </w:r>
      <w:r>
        <w:rPr>
          <w:sz w:val="24"/>
          <w:szCs w:val="24"/>
        </w:rPr>
        <w:tab/>
      </w:r>
      <w:r>
        <w:rPr>
          <w:sz w:val="24"/>
          <w:szCs w:val="24"/>
        </w:rPr>
        <w:tab/>
      </w:r>
    </w:p>
    <w:p w14:paraId="2C3B44CA"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78CAD624"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18861E57" w14:textId="77777777" w:rsidR="00646DB0" w:rsidRDefault="00646DB0" w:rsidP="00646D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58"/>
        </w:tabs>
        <w:rPr>
          <w:sz w:val="24"/>
          <w:szCs w:val="24"/>
        </w:rPr>
      </w:pPr>
    </w:p>
    <w:p w14:paraId="6C469B70" w14:textId="77777777" w:rsidR="00D0609E" w:rsidRDefault="00646DB0" w:rsidP="00646DB0">
      <w:pPr>
        <w:tabs>
          <w:tab w:val="right" w:pos="10078"/>
        </w:tabs>
      </w:pPr>
      <w:r>
        <w:t xml:space="preserve">Date </w:t>
      </w:r>
      <w:proofErr w:type="gramStart"/>
      <w:r>
        <w:t>Received:_</w:t>
      </w:r>
      <w:proofErr w:type="gramEnd"/>
      <w:r>
        <w:t xml:space="preserve">_________ Date </w:t>
      </w:r>
      <w:proofErr w:type="spellStart"/>
      <w:r>
        <w:t>Processed:__________D</w:t>
      </w:r>
      <w:r>
        <w:rPr>
          <w:sz w:val="19"/>
          <w:szCs w:val="19"/>
        </w:rPr>
        <w:t>ate</w:t>
      </w:r>
      <w:proofErr w:type="spellEnd"/>
      <w:r>
        <w:rPr>
          <w:sz w:val="19"/>
          <w:szCs w:val="19"/>
        </w:rPr>
        <w:t xml:space="preserve"> of Deposit: __________</w:t>
      </w:r>
    </w:p>
    <w:sectPr w:rsidR="00D06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llevue">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6DB0"/>
    <w:rsid w:val="003C7CC1"/>
    <w:rsid w:val="00440521"/>
    <w:rsid w:val="00646DB0"/>
    <w:rsid w:val="006A1577"/>
    <w:rsid w:val="00877FBD"/>
    <w:rsid w:val="00921D61"/>
    <w:rsid w:val="009E7331"/>
    <w:rsid w:val="00B6129B"/>
    <w:rsid w:val="00C36709"/>
    <w:rsid w:val="00D0609E"/>
    <w:rsid w:val="00E9371D"/>
    <w:rsid w:val="00F070BF"/>
    <w:rsid w:val="00F756A1"/>
    <w:rsid w:val="00F9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4DE884"/>
  <w15:chartTrackingRefBased/>
  <w15:docId w15:val="{B17E1CA8-1AA0-4EA5-B326-086CE1EF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B0"/>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and Bobbi's</dc:creator>
  <cp:keywords/>
  <cp:lastModifiedBy>Gary Zurn</cp:lastModifiedBy>
  <cp:revision>3</cp:revision>
  <cp:lastPrinted>2022-06-16T18:55:00Z</cp:lastPrinted>
  <dcterms:created xsi:type="dcterms:W3CDTF">2022-06-16T18:54:00Z</dcterms:created>
  <dcterms:modified xsi:type="dcterms:W3CDTF">2022-06-16T18:55:00Z</dcterms:modified>
</cp:coreProperties>
</file>